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6F" w:rsidRDefault="0076516F" w:rsidP="0076516F">
      <w:pPr>
        <w:jc w:val="lef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附件3</w:t>
      </w:r>
    </w:p>
    <w:p w:rsidR="0076516F" w:rsidRDefault="0076516F" w:rsidP="0076516F">
      <w:pPr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中国慈善联合会团体标准制修订项目申报建议书</w:t>
      </w:r>
    </w:p>
    <w:tbl>
      <w:tblPr>
        <w:tblW w:w="8783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90"/>
        <w:gridCol w:w="2197"/>
        <w:gridCol w:w="53"/>
        <w:gridCol w:w="81"/>
        <w:gridCol w:w="2063"/>
        <w:gridCol w:w="67"/>
        <w:gridCol w:w="9"/>
        <w:gridCol w:w="2123"/>
      </w:tblGrid>
      <w:tr w:rsidR="0076516F" w:rsidTr="00D50002">
        <w:trPr>
          <w:trHeight w:val="906"/>
        </w:trPr>
        <w:tc>
          <w:tcPr>
            <w:tcW w:w="2190" w:type="dxa"/>
            <w:vAlign w:val="center"/>
          </w:tcPr>
          <w:p w:rsidR="0076516F" w:rsidRDefault="0076516F" w:rsidP="00D50002">
            <w:pPr>
              <w:jc w:val="center"/>
            </w:pPr>
            <w:r>
              <w:rPr>
                <w:rFonts w:hint="eastAsia"/>
              </w:rPr>
              <w:t>中文名称</w:t>
            </w:r>
          </w:p>
        </w:tc>
        <w:tc>
          <w:tcPr>
            <w:tcW w:w="6593" w:type="dxa"/>
            <w:gridSpan w:val="7"/>
          </w:tcPr>
          <w:p w:rsidR="0076516F" w:rsidRDefault="0076516F" w:rsidP="00D50002"/>
        </w:tc>
      </w:tr>
      <w:tr w:rsidR="0076516F" w:rsidTr="00D50002">
        <w:trPr>
          <w:trHeight w:val="866"/>
        </w:trPr>
        <w:tc>
          <w:tcPr>
            <w:tcW w:w="2190" w:type="dxa"/>
            <w:vAlign w:val="center"/>
          </w:tcPr>
          <w:p w:rsidR="0076516F" w:rsidRDefault="0076516F" w:rsidP="00D50002">
            <w:pPr>
              <w:jc w:val="center"/>
            </w:pPr>
            <w:r>
              <w:rPr>
                <w:rFonts w:hint="eastAsia"/>
              </w:rPr>
              <w:t>英文名称</w:t>
            </w:r>
          </w:p>
        </w:tc>
        <w:tc>
          <w:tcPr>
            <w:tcW w:w="6593" w:type="dxa"/>
            <w:gridSpan w:val="7"/>
          </w:tcPr>
          <w:p w:rsidR="0076516F" w:rsidRDefault="0076516F" w:rsidP="00D50002"/>
        </w:tc>
      </w:tr>
      <w:tr w:rsidR="0076516F" w:rsidTr="00D50002">
        <w:trPr>
          <w:trHeight w:val="784"/>
        </w:trPr>
        <w:tc>
          <w:tcPr>
            <w:tcW w:w="2190" w:type="dxa"/>
            <w:vAlign w:val="center"/>
          </w:tcPr>
          <w:p w:rsidR="0076516F" w:rsidRDefault="0076516F" w:rsidP="00D50002">
            <w:pPr>
              <w:jc w:val="center"/>
            </w:pPr>
            <w:r>
              <w:rPr>
                <w:rFonts w:hint="eastAsia"/>
              </w:rPr>
              <w:t>制定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修订</w:t>
            </w:r>
          </w:p>
        </w:tc>
        <w:tc>
          <w:tcPr>
            <w:tcW w:w="2250" w:type="dxa"/>
            <w:gridSpan w:val="2"/>
            <w:vAlign w:val="center"/>
          </w:tcPr>
          <w:p w:rsidR="0076516F" w:rsidRDefault="0076516F" w:rsidP="00D50002">
            <w:pPr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/>
              </w:rPr>
            </w:r>
            <w:r>
              <w:rPr>
                <w:rFonts w:ascii="仿宋_GB2312" w:hAnsi="仿宋_GB2312" w:cs="仿宋_GB2312"/>
              </w:rPr>
              <w:pict>
                <v:rect id="Rectangle 35" o:spid="_x0000_s1056" style="width:7.8pt;height:8.4pt;mso-position-horizontal-relative:char;mso-position-vertical-relative:line" o:preferrelative="t" filled="f" fillcolor="#9cbee0">
                  <v:fill color2="#bbd5f0"/>
                  <v:stroke miterlimit="2"/>
                  <w10:wrap type="none"/>
                  <w10:anchorlock/>
                </v:rect>
              </w:pict>
            </w:r>
            <w:r>
              <w:rPr>
                <w:rFonts w:ascii="仿宋_GB2312" w:hAnsi="仿宋_GB2312" w:cs="仿宋_GB2312" w:hint="eastAsia"/>
              </w:rPr>
              <w:t xml:space="preserve">制定  </w:t>
            </w:r>
            <w:r>
              <w:rPr>
                <w:rFonts w:ascii="仿宋_GB2312" w:hAnsi="仿宋_GB2312" w:cs="仿宋_GB2312"/>
              </w:rPr>
            </w:r>
            <w:r>
              <w:rPr>
                <w:rFonts w:ascii="仿宋_GB2312" w:hAnsi="仿宋_GB2312" w:cs="仿宋_GB2312"/>
              </w:rPr>
              <w:pict>
                <v:rect id="Rectangle 34" o:spid="_x0000_s1055" style="width:7.8pt;height:8.4pt;mso-position-horizontal-relative:char;mso-position-vertical-relative:line" o:preferrelative="t" filled="f" fillcolor="#9cbee0">
                  <v:fill color2="#bbd5f0"/>
                  <v:stroke miterlimit="2"/>
                  <w10:wrap type="none"/>
                  <w10:anchorlock/>
                </v:rect>
              </w:pict>
            </w:r>
            <w:r>
              <w:rPr>
                <w:rFonts w:ascii="仿宋_GB2312" w:hAnsi="仿宋_GB2312" w:cs="仿宋_GB2312" w:hint="eastAsia"/>
              </w:rPr>
              <w:t>修订</w:t>
            </w:r>
          </w:p>
        </w:tc>
        <w:tc>
          <w:tcPr>
            <w:tcW w:w="2220" w:type="dxa"/>
            <w:gridSpan w:val="4"/>
            <w:vAlign w:val="center"/>
          </w:tcPr>
          <w:p w:rsidR="0076516F" w:rsidRDefault="0076516F" w:rsidP="00D50002">
            <w:pPr>
              <w:jc w:val="center"/>
            </w:pPr>
            <w:r>
              <w:rPr>
                <w:rFonts w:hint="eastAsia"/>
              </w:rPr>
              <w:t>被修订标准号</w:t>
            </w:r>
          </w:p>
        </w:tc>
        <w:tc>
          <w:tcPr>
            <w:tcW w:w="2123" w:type="dxa"/>
          </w:tcPr>
          <w:p w:rsidR="0076516F" w:rsidRDefault="0076516F" w:rsidP="00D50002"/>
        </w:tc>
      </w:tr>
      <w:tr w:rsidR="0076516F" w:rsidTr="00D50002">
        <w:tc>
          <w:tcPr>
            <w:tcW w:w="2190" w:type="dxa"/>
            <w:vAlign w:val="center"/>
          </w:tcPr>
          <w:p w:rsidR="0076516F" w:rsidRDefault="0076516F" w:rsidP="00D50002">
            <w:pPr>
              <w:jc w:val="center"/>
            </w:pPr>
            <w:r>
              <w:rPr>
                <w:rFonts w:hint="eastAsia"/>
              </w:rPr>
              <w:t>采用国际标准</w:t>
            </w:r>
          </w:p>
        </w:tc>
        <w:tc>
          <w:tcPr>
            <w:tcW w:w="2250" w:type="dxa"/>
            <w:gridSpan w:val="2"/>
            <w:vAlign w:val="center"/>
          </w:tcPr>
          <w:p w:rsidR="0076516F" w:rsidRDefault="0076516F" w:rsidP="00D50002">
            <w:pPr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/>
              </w:rPr>
            </w:r>
            <w:r>
              <w:rPr>
                <w:rFonts w:ascii="仿宋_GB2312" w:hAnsi="仿宋_GB2312" w:cs="仿宋_GB2312"/>
              </w:rPr>
              <w:pict>
                <v:rect id="Rectangle 33" o:spid="_x0000_s1054" style="width:7.8pt;height:8.4pt;mso-position-horizontal-relative:char;mso-position-vertical-relative:line" o:preferrelative="t" filled="f" fillcolor="#9cbee0">
                  <v:fill color2="#bbd5f0"/>
                  <v:stroke miterlimit="2"/>
                  <w10:wrap type="none"/>
                  <w10:anchorlock/>
                </v:rect>
              </w:pict>
            </w:r>
            <w:r>
              <w:rPr>
                <w:rFonts w:ascii="仿宋_GB2312" w:hAnsi="仿宋_GB2312" w:cs="仿宋_GB2312" w:hint="eastAsia"/>
              </w:rPr>
              <w:t xml:space="preserve">无  </w:t>
            </w:r>
            <w:r>
              <w:rPr>
                <w:rFonts w:ascii="仿宋_GB2312" w:hAnsi="仿宋_GB2312" w:cs="仿宋_GB2312"/>
              </w:rPr>
            </w:r>
            <w:r>
              <w:rPr>
                <w:rFonts w:ascii="仿宋_GB2312" w:hAnsi="仿宋_GB2312" w:cs="仿宋_GB2312"/>
              </w:rPr>
              <w:pict>
                <v:rect id="Rectangle 32" o:spid="_x0000_s1053" style="width:7.8pt;height:8.4pt;mso-position-horizontal-relative:char;mso-position-vertical-relative:line" o:preferrelative="t" filled="f" fillcolor="#9cbee0">
                  <v:fill color2="#bbd5f0"/>
                  <v:stroke miterlimit="2"/>
                  <w10:wrap type="none"/>
                  <w10:anchorlock/>
                </v:rect>
              </w:pict>
            </w:r>
            <w:r>
              <w:rPr>
                <w:rFonts w:ascii="仿宋_GB2312" w:hAnsi="仿宋_GB2312" w:cs="仿宋_GB2312" w:hint="eastAsia"/>
              </w:rPr>
              <w:t xml:space="preserve">ISO </w:t>
            </w:r>
            <w:r>
              <w:rPr>
                <w:rFonts w:ascii="仿宋_GB2312" w:hAnsi="仿宋_GB2312" w:cs="仿宋_GB2312"/>
              </w:rPr>
            </w:r>
            <w:r>
              <w:rPr>
                <w:rFonts w:ascii="仿宋_GB2312" w:hAnsi="仿宋_GB2312" w:cs="仿宋_GB2312"/>
              </w:rPr>
              <w:pict>
                <v:rect id="Rectangle 31" o:spid="_x0000_s1052" style="width:7.8pt;height:8.4pt;mso-position-horizontal-relative:char;mso-position-vertical-relative:line" o:preferrelative="t" filled="f" fillcolor="#9cbee0">
                  <v:fill color2="#bbd5f0"/>
                  <v:stroke miterlimit="2"/>
                  <w10:wrap type="none"/>
                  <w10:anchorlock/>
                </v:rect>
              </w:pict>
            </w:r>
            <w:r>
              <w:rPr>
                <w:rFonts w:ascii="仿宋_GB2312" w:hAnsi="仿宋_GB2312" w:cs="仿宋_GB2312" w:hint="eastAsia"/>
              </w:rPr>
              <w:t xml:space="preserve">IEC   </w:t>
            </w:r>
            <w:r>
              <w:rPr>
                <w:rFonts w:ascii="仿宋_GB2312" w:hAnsi="仿宋_GB2312" w:cs="仿宋_GB2312"/>
              </w:rPr>
            </w:r>
            <w:r>
              <w:rPr>
                <w:rFonts w:ascii="仿宋_GB2312" w:hAnsi="仿宋_GB2312" w:cs="仿宋_GB2312"/>
              </w:rPr>
              <w:pict>
                <v:rect id="Rectangle 30" o:spid="_x0000_s1051" style="width:7.8pt;height:8.4pt;mso-position-horizontal-relative:char;mso-position-vertical-relative:line" o:preferrelative="t" filled="f" fillcolor="#9cbee0">
                  <v:fill color2="#bbd5f0"/>
                  <v:stroke miterlimit="2"/>
                  <w10:wrap type="none"/>
                  <w10:anchorlock/>
                </v:rect>
              </w:pict>
            </w:r>
            <w:r>
              <w:rPr>
                <w:rFonts w:ascii="仿宋_GB2312" w:hAnsi="仿宋_GB2312" w:cs="仿宋_GB2312" w:hint="eastAsia"/>
              </w:rPr>
              <w:t xml:space="preserve">ITU </w:t>
            </w:r>
            <w:r>
              <w:rPr>
                <w:rFonts w:ascii="仿宋_GB2312" w:hAnsi="仿宋_GB2312" w:cs="仿宋_GB2312"/>
              </w:rPr>
            </w:r>
            <w:r>
              <w:rPr>
                <w:rFonts w:ascii="仿宋_GB2312" w:hAnsi="仿宋_GB2312" w:cs="仿宋_GB2312"/>
              </w:rPr>
              <w:pict>
                <v:rect id="Rectangle 29" o:spid="_x0000_s1050" style="width:7.8pt;height:8.4pt;mso-position-horizontal-relative:char;mso-position-vertical-relative:line" o:preferrelative="t" filled="f" fillcolor="#9cbee0">
                  <v:fill color2="#bbd5f0"/>
                  <v:stroke miterlimit="2"/>
                  <w10:wrap type="none"/>
                  <w10:anchorlock/>
                </v:rect>
              </w:pict>
            </w:r>
            <w:r>
              <w:rPr>
                <w:rFonts w:ascii="仿宋_GB2312" w:hAnsi="仿宋_GB2312" w:cs="仿宋_GB2312" w:hint="eastAsia"/>
              </w:rPr>
              <w:t xml:space="preserve">ISO/IEC </w:t>
            </w:r>
            <w:r>
              <w:rPr>
                <w:rFonts w:ascii="仿宋_GB2312" w:hAnsi="仿宋_GB2312" w:cs="仿宋_GB2312"/>
              </w:rPr>
            </w:r>
            <w:r>
              <w:rPr>
                <w:rFonts w:ascii="仿宋_GB2312" w:hAnsi="仿宋_GB2312" w:cs="仿宋_GB2312"/>
              </w:rPr>
              <w:pict>
                <v:rect id="Rectangle 28" o:spid="_x0000_s1049" style="width:7.8pt;height:8.4pt;mso-position-horizontal-relative:char;mso-position-vertical-relative:line" o:preferrelative="t" filled="f" fillcolor="#9cbee0">
                  <v:fill color2="#bbd5f0"/>
                  <v:stroke miterlimit="2"/>
                  <w10:wrap type="none"/>
                  <w10:anchorlock/>
                </v:rect>
              </w:pict>
            </w:r>
            <w:r>
              <w:rPr>
                <w:rFonts w:ascii="仿宋_GB2312" w:hAnsi="仿宋_GB2312" w:cs="仿宋_GB2312" w:hint="eastAsia"/>
              </w:rPr>
              <w:t>其他</w:t>
            </w:r>
          </w:p>
        </w:tc>
        <w:tc>
          <w:tcPr>
            <w:tcW w:w="2220" w:type="dxa"/>
            <w:gridSpan w:val="4"/>
            <w:vAlign w:val="center"/>
          </w:tcPr>
          <w:p w:rsidR="0076516F" w:rsidRDefault="0076516F" w:rsidP="00D50002">
            <w:pPr>
              <w:jc w:val="center"/>
            </w:pPr>
            <w:r>
              <w:rPr>
                <w:rFonts w:hint="eastAsia"/>
              </w:rPr>
              <w:t>采用程度</w:t>
            </w:r>
          </w:p>
        </w:tc>
        <w:tc>
          <w:tcPr>
            <w:tcW w:w="2123" w:type="dxa"/>
            <w:vAlign w:val="center"/>
          </w:tcPr>
          <w:p w:rsidR="0076516F" w:rsidRDefault="0076516F" w:rsidP="00D50002">
            <w:pPr>
              <w:jc w:val="center"/>
            </w:pPr>
            <w:r>
              <w:pict>
                <v:rect id="Rectangle 27" o:spid="_x0000_s1048" style="width:7.8pt;height:8.4pt;mso-position-horizontal-relative:char;mso-position-vertical-relative:line" o:preferrelative="t" filled="f" fillcolor="#9cbee0">
                  <v:fill color2="#bbd5f0"/>
                  <v:stroke miterlimit="2"/>
                  <w10:wrap type="none"/>
                  <w10:anchorlock/>
                </v:rect>
              </w:pict>
            </w:r>
            <w:r>
              <w:rPr>
                <w:rFonts w:hint="eastAsia"/>
              </w:rPr>
              <w:t>等同</w:t>
            </w:r>
            <w:r>
              <w:rPr>
                <w:rFonts w:hint="eastAsia"/>
              </w:rPr>
              <w:t xml:space="preserve"> </w:t>
            </w:r>
            <w:r>
              <w:pict>
                <v:rect id="Rectangle 26" o:spid="_x0000_s1047" style="width:7.8pt;height:8.4pt;mso-position-horizontal-relative:char;mso-position-vertical-relative:line" o:preferrelative="t" filled="f" fillcolor="#9cbee0">
                  <v:fill color2="#bbd5f0"/>
                  <v:stroke miterlimit="2"/>
                  <w10:wrap type="none"/>
                  <w10:anchorlock/>
                </v:rect>
              </w:pict>
            </w:r>
            <w:r>
              <w:rPr>
                <w:rFonts w:hint="eastAsia"/>
              </w:rPr>
              <w:t>修改</w:t>
            </w:r>
          </w:p>
          <w:p w:rsidR="0076516F" w:rsidRDefault="0076516F" w:rsidP="00D50002">
            <w:pPr>
              <w:jc w:val="center"/>
            </w:pPr>
            <w:r>
              <w:pict>
                <v:rect id="Rectangle 25" o:spid="_x0000_s1046" style="width:7.8pt;height:8.4pt;mso-position-horizontal-relative:char;mso-position-vertical-relative:line" o:preferrelative="t" filled="f" fillcolor="#9cbee0">
                  <v:fill color2="#bbd5f0"/>
                  <v:stroke miterlimit="2"/>
                  <w10:wrap type="none"/>
                  <w10:anchorlock/>
                </v:rect>
              </w:pict>
            </w:r>
            <w:r>
              <w:rPr>
                <w:rFonts w:hint="eastAsia"/>
              </w:rPr>
              <w:t>非等效</w:t>
            </w:r>
          </w:p>
        </w:tc>
      </w:tr>
      <w:tr w:rsidR="0076516F" w:rsidTr="00D50002">
        <w:trPr>
          <w:trHeight w:val="868"/>
        </w:trPr>
        <w:tc>
          <w:tcPr>
            <w:tcW w:w="2190" w:type="dxa"/>
            <w:vAlign w:val="center"/>
          </w:tcPr>
          <w:p w:rsidR="0076516F" w:rsidRDefault="0076516F" w:rsidP="00D50002">
            <w:pPr>
              <w:jc w:val="center"/>
            </w:pPr>
            <w:r>
              <w:rPr>
                <w:rFonts w:hint="eastAsia"/>
              </w:rPr>
              <w:t>采标号</w:t>
            </w:r>
          </w:p>
        </w:tc>
        <w:tc>
          <w:tcPr>
            <w:tcW w:w="2250" w:type="dxa"/>
            <w:gridSpan w:val="2"/>
          </w:tcPr>
          <w:p w:rsidR="0076516F" w:rsidRDefault="0076516F" w:rsidP="00D50002"/>
        </w:tc>
        <w:tc>
          <w:tcPr>
            <w:tcW w:w="2220" w:type="dxa"/>
            <w:gridSpan w:val="4"/>
            <w:vAlign w:val="center"/>
          </w:tcPr>
          <w:p w:rsidR="0076516F" w:rsidRDefault="0076516F" w:rsidP="00D50002">
            <w:pPr>
              <w:jc w:val="center"/>
            </w:pPr>
            <w:r>
              <w:rPr>
                <w:rFonts w:hint="eastAsia"/>
              </w:rPr>
              <w:t>采标名称</w:t>
            </w:r>
          </w:p>
        </w:tc>
        <w:tc>
          <w:tcPr>
            <w:tcW w:w="2123" w:type="dxa"/>
          </w:tcPr>
          <w:p w:rsidR="0076516F" w:rsidRDefault="0076516F" w:rsidP="00D50002"/>
        </w:tc>
      </w:tr>
      <w:tr w:rsidR="0076516F" w:rsidTr="00D50002">
        <w:trPr>
          <w:trHeight w:val="616"/>
        </w:trPr>
        <w:tc>
          <w:tcPr>
            <w:tcW w:w="2190" w:type="dxa"/>
            <w:vAlign w:val="center"/>
          </w:tcPr>
          <w:p w:rsidR="0076516F" w:rsidRDefault="0076516F" w:rsidP="00D50002">
            <w:pPr>
              <w:jc w:val="center"/>
            </w:pPr>
            <w:r>
              <w:rPr>
                <w:rFonts w:hint="eastAsia"/>
              </w:rPr>
              <w:t>标准类别</w:t>
            </w:r>
          </w:p>
        </w:tc>
        <w:tc>
          <w:tcPr>
            <w:tcW w:w="6593" w:type="dxa"/>
            <w:gridSpan w:val="7"/>
            <w:vAlign w:val="center"/>
          </w:tcPr>
          <w:p w:rsidR="0076516F" w:rsidRDefault="0076516F" w:rsidP="00D50002">
            <w:pPr>
              <w:jc w:val="center"/>
            </w:pPr>
            <w:r>
              <w:pict>
                <v:rect id="Rectangle 24" o:spid="_x0000_s1045" style="width:7.8pt;height:8.4pt;mso-position-horizontal-relative:char;mso-position-vertical-relative:line" o:preferrelative="t" filled="f" fillcolor="#9cbee0">
                  <v:fill color2="#bbd5f0"/>
                  <v:stroke miterlimit="2"/>
                  <w10:wrap type="none"/>
                  <w10:anchorlock/>
                </v:rect>
              </w:pict>
            </w:r>
            <w:r>
              <w:rPr>
                <w:rFonts w:hint="eastAsia"/>
              </w:rPr>
              <w:t>安全</w:t>
            </w:r>
            <w:r>
              <w:rPr>
                <w:rFonts w:hint="eastAsia"/>
              </w:rPr>
              <w:t xml:space="preserve"> </w:t>
            </w:r>
            <w:r>
              <w:pict>
                <v:rect id="Rectangle 23" o:spid="_x0000_s1044" style="width:7.8pt;height:8.4pt;mso-position-horizontal-relative:char;mso-position-vertical-relative:line" o:preferrelative="t" filled="f" fillcolor="#9cbee0">
                  <v:fill color2="#bbd5f0"/>
                  <v:stroke miterlimit="2"/>
                  <w10:wrap type="none"/>
                  <w10:anchorlock/>
                </v:rect>
              </w:pict>
            </w:r>
            <w:r>
              <w:rPr>
                <w:rFonts w:hint="eastAsia"/>
              </w:rPr>
              <w:t>卫生</w:t>
            </w:r>
            <w:r>
              <w:rPr>
                <w:rFonts w:hint="eastAsia"/>
              </w:rPr>
              <w:t xml:space="preserve"> </w:t>
            </w:r>
            <w:r>
              <w:pict>
                <v:rect id="Rectangle 22" o:spid="_x0000_s1043" style="width:7.8pt;height:8.4pt;mso-position-horizontal-relative:char;mso-position-vertical-relative:line" o:preferrelative="t" filled="f" fillcolor="#9cbee0">
                  <v:fill color2="#bbd5f0"/>
                  <v:stroke miterlimit="2"/>
                  <w10:wrap type="none"/>
                  <w10:anchorlock/>
                </v:rect>
              </w:pict>
            </w:r>
            <w:r>
              <w:rPr>
                <w:rFonts w:hint="eastAsia"/>
              </w:rPr>
              <w:t>环保</w:t>
            </w:r>
            <w:r>
              <w:rPr>
                <w:rFonts w:hint="eastAsia"/>
              </w:rPr>
              <w:t xml:space="preserve"> </w:t>
            </w:r>
            <w:r>
              <w:pict>
                <v:rect id="Rectangle 21" o:spid="_x0000_s1042" style="width:7.8pt;height:8.4pt;mso-position-horizontal-relative:char;mso-position-vertical-relative:line" o:preferrelative="t" filled="f" fillcolor="#9cbee0">
                  <v:fill color2="#bbd5f0"/>
                  <v:stroke miterlimit="2"/>
                  <w10:wrap type="none"/>
                  <w10:anchorlock/>
                </v:rect>
              </w:pict>
            </w:r>
            <w:r>
              <w:rPr>
                <w:rFonts w:hint="eastAsia"/>
              </w:rPr>
              <w:t>基础</w:t>
            </w:r>
            <w:r>
              <w:rPr>
                <w:rFonts w:hint="eastAsia"/>
              </w:rPr>
              <w:t xml:space="preserve"> </w:t>
            </w:r>
            <w:r>
              <w:pict>
                <v:rect id="Rectangle 20" o:spid="_x0000_s1041" style="width:7.8pt;height:8.4pt;mso-position-horizontal-relative:char;mso-position-vertical-relative:line" o:preferrelative="t" filled="f" fillcolor="#9cbee0">
                  <v:fill color2="#bbd5f0"/>
                  <v:stroke miterlimit="2"/>
                  <w10:wrap type="none"/>
                  <w10:anchorlock/>
                </v:rect>
              </w:pict>
            </w:r>
            <w:r>
              <w:rPr>
                <w:rFonts w:hint="eastAsia"/>
              </w:rPr>
              <w:t>方法</w:t>
            </w:r>
            <w:r>
              <w:rPr>
                <w:rFonts w:hint="eastAsia"/>
              </w:rPr>
              <w:t xml:space="preserve"> </w:t>
            </w:r>
            <w:r>
              <w:pict>
                <v:rect id="Rectangle 19" o:spid="_x0000_s1040" style="width:7.8pt;height:8.4pt;mso-position-horizontal-relative:char;mso-position-vertical-relative:line" o:preferrelative="t" filled="f" fillcolor="#9cbee0">
                  <v:fill color2="#bbd5f0"/>
                  <v:stroke miterlimit="2"/>
                  <w10:wrap type="none"/>
                  <w10:anchorlock/>
                </v:rect>
              </w:pict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</w:rPr>
              <w:t xml:space="preserve"> </w:t>
            </w:r>
            <w:r>
              <w:pict>
                <v:rect id="Rectangle 18" o:spid="_x0000_s1039" style="width:7.8pt;height:8.4pt;mso-position-horizontal-relative:char;mso-position-vertical-relative:line" o:preferrelative="t" filled="f" fillcolor="#9cbee0">
                  <v:fill color2="#bbd5f0"/>
                  <v:stroke miterlimit="2"/>
                  <w10:wrap type="none"/>
                  <w10:anchorlock/>
                </v:rect>
              </w:pict>
            </w:r>
            <w:r>
              <w:rPr>
                <w:rFonts w:hint="eastAsia"/>
              </w:rPr>
              <w:t>产品</w:t>
            </w:r>
            <w:r>
              <w:rPr>
                <w:rFonts w:hint="eastAsia"/>
              </w:rPr>
              <w:t xml:space="preserve"> </w:t>
            </w:r>
            <w:r>
              <w:pict>
                <v:rect id="Rectangle 17" o:spid="_x0000_s1038" style="width:7.8pt;height:8.4pt;mso-position-horizontal-relative:char;mso-position-vertical-relative:line" o:preferrelative="t" filled="f" fillcolor="#9cbee0">
                  <v:fill color2="#bbd5f0"/>
                  <v:stroke miterlimit="2"/>
                  <w10:wrap type="none"/>
                  <w10:anchorlock/>
                </v:rect>
              </w:pict>
            </w:r>
            <w:r>
              <w:rPr>
                <w:rFonts w:hint="eastAsia"/>
              </w:rPr>
              <w:t>其他</w:t>
            </w:r>
          </w:p>
        </w:tc>
      </w:tr>
      <w:tr w:rsidR="0076516F" w:rsidTr="00D50002">
        <w:trPr>
          <w:trHeight w:val="530"/>
        </w:trPr>
        <w:tc>
          <w:tcPr>
            <w:tcW w:w="2190" w:type="dxa"/>
            <w:vAlign w:val="center"/>
          </w:tcPr>
          <w:p w:rsidR="0076516F" w:rsidRDefault="0076516F" w:rsidP="00D50002">
            <w:pPr>
              <w:jc w:val="center"/>
            </w:pPr>
            <w:r>
              <w:rPr>
                <w:rFonts w:ascii="仿宋_GB2312" w:hAnsi="仿宋_GB2312" w:cs="仿宋_GB2312" w:hint="eastAsia"/>
              </w:rPr>
              <w:t>ICS</w:t>
            </w:r>
          </w:p>
        </w:tc>
        <w:tc>
          <w:tcPr>
            <w:tcW w:w="2197" w:type="dxa"/>
          </w:tcPr>
          <w:p w:rsidR="0076516F" w:rsidRDefault="0076516F" w:rsidP="00D50002"/>
        </w:tc>
        <w:tc>
          <w:tcPr>
            <w:tcW w:w="2197" w:type="dxa"/>
            <w:gridSpan w:val="3"/>
            <w:vAlign w:val="center"/>
          </w:tcPr>
          <w:p w:rsidR="0076516F" w:rsidRDefault="0076516F" w:rsidP="00D50002">
            <w:pPr>
              <w:jc w:val="center"/>
            </w:pPr>
            <w:r>
              <w:rPr>
                <w:rFonts w:ascii="仿宋_GB2312" w:hAnsi="仿宋_GB2312" w:cs="仿宋_GB2312" w:hint="eastAsia"/>
              </w:rPr>
              <w:t>CCS</w:t>
            </w:r>
          </w:p>
        </w:tc>
        <w:tc>
          <w:tcPr>
            <w:tcW w:w="2199" w:type="dxa"/>
            <w:gridSpan w:val="3"/>
          </w:tcPr>
          <w:p w:rsidR="0076516F" w:rsidRDefault="0076516F" w:rsidP="00D50002"/>
        </w:tc>
      </w:tr>
      <w:tr w:rsidR="0076516F" w:rsidTr="00D50002">
        <w:trPr>
          <w:trHeight w:val="530"/>
        </w:trPr>
        <w:tc>
          <w:tcPr>
            <w:tcW w:w="2190" w:type="dxa"/>
            <w:vAlign w:val="center"/>
          </w:tcPr>
          <w:p w:rsidR="0076516F" w:rsidRDefault="0076516F" w:rsidP="00D50002">
            <w:pPr>
              <w:jc w:val="center"/>
            </w:pPr>
            <w:r>
              <w:rPr>
                <w:rFonts w:hint="eastAsia"/>
              </w:rPr>
              <w:t>起草单位</w:t>
            </w:r>
          </w:p>
        </w:tc>
        <w:tc>
          <w:tcPr>
            <w:tcW w:w="6593" w:type="dxa"/>
            <w:gridSpan w:val="7"/>
          </w:tcPr>
          <w:p w:rsidR="0076516F" w:rsidRDefault="0076516F" w:rsidP="00D50002"/>
        </w:tc>
      </w:tr>
      <w:tr w:rsidR="0076516F" w:rsidTr="00D50002">
        <w:trPr>
          <w:trHeight w:val="530"/>
        </w:trPr>
        <w:tc>
          <w:tcPr>
            <w:tcW w:w="2190" w:type="dxa"/>
            <w:vAlign w:val="center"/>
          </w:tcPr>
          <w:p w:rsidR="0076516F" w:rsidRDefault="0076516F" w:rsidP="00D50002">
            <w:pPr>
              <w:jc w:val="center"/>
            </w:pPr>
            <w:r>
              <w:rPr>
                <w:rFonts w:hint="eastAsia"/>
              </w:rPr>
              <w:t>技术归口单位</w:t>
            </w:r>
          </w:p>
        </w:tc>
        <w:tc>
          <w:tcPr>
            <w:tcW w:w="6593" w:type="dxa"/>
            <w:gridSpan w:val="7"/>
          </w:tcPr>
          <w:p w:rsidR="0076516F" w:rsidRDefault="0076516F" w:rsidP="00D50002"/>
        </w:tc>
      </w:tr>
      <w:tr w:rsidR="0076516F" w:rsidTr="00D50002">
        <w:trPr>
          <w:trHeight w:val="530"/>
        </w:trPr>
        <w:tc>
          <w:tcPr>
            <w:tcW w:w="2190" w:type="dxa"/>
            <w:vAlign w:val="center"/>
          </w:tcPr>
          <w:p w:rsidR="0076516F" w:rsidRDefault="0076516F" w:rsidP="00D50002">
            <w:pPr>
              <w:jc w:val="center"/>
            </w:pPr>
            <w:r>
              <w:rPr>
                <w:rFonts w:hint="eastAsia"/>
              </w:rPr>
              <w:t>项目周期</w:t>
            </w:r>
          </w:p>
        </w:tc>
        <w:tc>
          <w:tcPr>
            <w:tcW w:w="6593" w:type="dxa"/>
            <w:gridSpan w:val="7"/>
            <w:vAlign w:val="center"/>
          </w:tcPr>
          <w:p w:rsidR="0076516F" w:rsidRDefault="0076516F" w:rsidP="00D50002">
            <w:pPr>
              <w:rPr>
                <w:b/>
                <w:bCs/>
              </w:rPr>
            </w:pPr>
            <w:r w:rsidRPr="00CD2D5A">
              <w:pict>
                <v:rect id="Rectangle 16" o:spid="_x0000_s1037" style="width:7.8pt;height:8.4pt;mso-position-horizontal-relative:char;mso-position-vertical-relative:line" o:preferrelative="t" filled="f" fillcolor="#9cbee0">
                  <v:fill color2="#bbd5f0"/>
                  <v:stroke miterlimit="2"/>
                  <w10:wrap type="none"/>
                  <w10:anchorlock/>
                </v:rect>
              </w:pict>
            </w:r>
            <w:r>
              <w:rPr>
                <w:rFonts w:hint="eastAsia"/>
              </w:rPr>
              <w:t xml:space="preserve"> 6</w:t>
            </w:r>
            <w:r>
              <w:rPr>
                <w:rFonts w:hint="eastAsia"/>
              </w:rPr>
              <w:t>个月</w:t>
            </w:r>
            <w:r>
              <w:rPr>
                <w:rFonts w:hint="eastAsia"/>
              </w:rPr>
              <w:t xml:space="preserve">  </w:t>
            </w:r>
            <w:r>
              <w:pict>
                <v:rect id="Rectangle 15" o:spid="_x0000_s1036" style="width:7.8pt;height:8.4pt;mso-position-horizontal-relative:char;mso-position-vertical-relative:line" o:preferrelative="t" filled="f" fillcolor="#9cbee0">
                  <v:fill color2="#bbd5f0"/>
                  <v:stroke miterlimit="2"/>
                  <w10:wrap type="none"/>
                  <w10:anchorlock/>
                </v:rect>
              </w:pict>
            </w:r>
            <w:r>
              <w:rPr>
                <w:rFonts w:hint="eastAsia"/>
              </w:rPr>
              <w:t xml:space="preserve"> </w:t>
            </w:r>
            <w:r>
              <w:t>1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个月</w:t>
            </w:r>
            <w:r>
              <w:rPr>
                <w:rFonts w:hint="eastAsia"/>
              </w:rPr>
              <w:t xml:space="preserve">  </w:t>
            </w:r>
            <w:r>
              <w:pict>
                <v:rect id="Rectangle 14" o:spid="_x0000_s1035" style="width:7.8pt;height:8.4pt;mso-position-horizontal-relative:char;mso-position-vertical-relative:line" o:preferrelative="t" filled="f" fillcolor="#9cbee0">
                  <v:fill color2="#bbd5f0"/>
                  <v:stroke miterlimit="2"/>
                  <w10:wrap type="none"/>
                  <w10:anchorlock/>
                </v:rect>
              </w:pict>
            </w:r>
            <w:r>
              <w:rPr>
                <w:rFonts w:hint="eastAsia"/>
              </w:rPr>
              <w:t xml:space="preserve"> 1</w:t>
            </w:r>
            <w:r>
              <w:t>8</w:t>
            </w:r>
            <w:r>
              <w:rPr>
                <w:rFonts w:hint="eastAsia"/>
              </w:rPr>
              <w:t>个月</w:t>
            </w:r>
            <w:r>
              <w:rPr>
                <w:rFonts w:hint="eastAsia"/>
              </w:rPr>
              <w:t xml:space="preserve"> </w:t>
            </w:r>
          </w:p>
        </w:tc>
      </w:tr>
      <w:tr w:rsidR="0076516F" w:rsidTr="00D50002">
        <w:trPr>
          <w:trHeight w:val="530"/>
        </w:trPr>
        <w:tc>
          <w:tcPr>
            <w:tcW w:w="2190" w:type="dxa"/>
            <w:vAlign w:val="center"/>
          </w:tcPr>
          <w:p w:rsidR="0076516F" w:rsidRDefault="0076516F" w:rsidP="00D50002">
            <w:pPr>
              <w:jc w:val="center"/>
            </w:pPr>
            <w:r>
              <w:rPr>
                <w:rFonts w:hint="eastAsia"/>
              </w:rPr>
              <w:t>是否采用快速程序</w:t>
            </w:r>
          </w:p>
        </w:tc>
        <w:tc>
          <w:tcPr>
            <w:tcW w:w="2331" w:type="dxa"/>
            <w:gridSpan w:val="3"/>
            <w:vAlign w:val="center"/>
          </w:tcPr>
          <w:p w:rsidR="0076516F" w:rsidRDefault="0076516F" w:rsidP="00D50002">
            <w:pPr>
              <w:rPr>
                <w:b/>
                <w:bCs/>
              </w:rPr>
            </w:pPr>
            <w:r w:rsidRPr="00CD2D5A">
              <w:pict>
                <v:rect id="Rectangle 13" o:spid="_x0000_s1034" style="width:7.8pt;height:8.4pt;mso-position-horizontal-relative:char;mso-position-vertical-relative:line" o:preferrelative="t" filled="f" fillcolor="#9cbee0">
                  <v:fill color2="#bbd5f0"/>
                  <v:stroke miterlimit="2"/>
                  <w10:wrap type="none"/>
                  <w10:anchorlock/>
                </v:rect>
              </w:pi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pict>
                <v:rect id="Rectangle 12" o:spid="_x0000_s1033" style="width:7.8pt;height:8.4pt;mso-position-horizontal-relative:char;mso-position-vertical-relative:line" o:preferrelative="t" filled="f" fillcolor="#9cbee0">
                  <v:fill color2="#bbd5f0"/>
                  <v:stroke miterlimit="2"/>
                  <w10:wrap type="none"/>
                  <w10:anchorlock/>
                </v:rect>
              </w:pi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  <w:tc>
          <w:tcPr>
            <w:tcW w:w="2130" w:type="dxa"/>
            <w:gridSpan w:val="2"/>
            <w:vAlign w:val="center"/>
          </w:tcPr>
          <w:p w:rsidR="0076516F" w:rsidRDefault="0076516F" w:rsidP="00D50002">
            <w:pPr>
              <w:rPr>
                <w:b/>
                <w:bCs/>
              </w:rPr>
            </w:pPr>
            <w:r>
              <w:rPr>
                <w:rFonts w:hint="eastAsia"/>
              </w:rPr>
              <w:t>快速程序代码</w:t>
            </w:r>
          </w:p>
        </w:tc>
        <w:tc>
          <w:tcPr>
            <w:tcW w:w="2132" w:type="dxa"/>
            <w:gridSpan w:val="2"/>
            <w:vAlign w:val="center"/>
          </w:tcPr>
          <w:p w:rsidR="0076516F" w:rsidRDefault="0076516F" w:rsidP="00D50002">
            <w:pPr>
              <w:rPr>
                <w:b/>
                <w:bCs/>
              </w:rPr>
            </w:pPr>
            <w:r w:rsidRPr="00CD2D5A">
              <w:pict>
                <v:rect id="Rectangle 11" o:spid="_x0000_s1032" style="width:7.8pt;height:8.4pt;mso-position-horizontal-relative:char;mso-position-vertical-relative:line" o:preferrelative="t" filled="f" fillcolor="#9cbee0">
                  <v:fill color2="#bbd5f0"/>
                  <v:stroke miterlimit="2"/>
                  <w10:wrap type="none"/>
                  <w10:anchorlock/>
                </v:rect>
              </w:pict>
            </w:r>
            <w:r>
              <w:rPr>
                <w:rFonts w:hint="eastAsia"/>
              </w:rPr>
              <w:t xml:space="preserve">B1 </w:t>
            </w:r>
            <w:r>
              <w:pict>
                <v:rect id="Rectangle 10" o:spid="_x0000_s1031" style="width:7.8pt;height:8.4pt;mso-position-horizontal-relative:char;mso-position-vertical-relative:line" o:preferrelative="t" filled="f" fillcolor="#9cbee0">
                  <v:fill color2="#bbd5f0"/>
                  <v:stroke miterlimit="2"/>
                  <w10:wrap type="none"/>
                  <w10:anchorlock/>
                </v:rect>
              </w:pict>
            </w:r>
            <w:r>
              <w:rPr>
                <w:rFonts w:hint="eastAsia"/>
              </w:rPr>
              <w:t xml:space="preserve">B2 </w:t>
            </w:r>
            <w:r>
              <w:pict>
                <v:rect id="Rectangle 9" o:spid="_x0000_s1030" style="width:7.8pt;height:8.4pt;mso-position-horizontal-relative:char;mso-position-vertical-relative:line" o:preferrelative="t" filled="f" fillcolor="#9cbee0">
                  <v:fill color2="#bbd5f0"/>
                  <v:stroke miterlimit="2"/>
                  <w10:wrap type="none"/>
                  <w10:anchorlock/>
                </v:rect>
              </w:pict>
            </w:r>
            <w:r>
              <w:rPr>
                <w:rFonts w:hint="eastAsia"/>
              </w:rPr>
              <w:t xml:space="preserve">B3   </w:t>
            </w:r>
            <w:r>
              <w:pict>
                <v:rect id="Rectangle 8" o:spid="_x0000_s1029" style="width:7.8pt;height:8.4pt;mso-position-horizontal-relative:char;mso-position-vertical-relative:line" o:preferrelative="t" filled="f" fillcolor="#9cbee0">
                  <v:fill color2="#bbd5f0"/>
                  <v:stroke miterlimit="2"/>
                  <w10:wrap type="none"/>
                  <w10:anchorlock/>
                </v:rect>
              </w:pict>
            </w:r>
            <w:r>
              <w:rPr>
                <w:rFonts w:hint="eastAsia"/>
              </w:rPr>
              <w:t xml:space="preserve">B4 </w:t>
            </w:r>
            <w:r>
              <w:pict>
                <v:rect id="Rectangle 7" o:spid="_x0000_s1028" style="width:7.8pt;height:8.4pt;mso-position-horizontal-relative:char;mso-position-vertical-relative:line" o:preferrelative="t" filled="f" fillcolor="#9cbee0">
                  <v:fill color2="#bbd5f0"/>
                  <v:stroke miterlimit="2"/>
                  <w10:wrap type="none"/>
                  <w10:anchorlock/>
                </v:rect>
              </w:pict>
            </w:r>
            <w:r>
              <w:rPr>
                <w:rFonts w:hint="eastAsia"/>
              </w:rPr>
              <w:t>C3</w:t>
            </w:r>
          </w:p>
        </w:tc>
      </w:tr>
      <w:tr w:rsidR="0076516F" w:rsidTr="00D50002">
        <w:trPr>
          <w:trHeight w:val="530"/>
        </w:trPr>
        <w:tc>
          <w:tcPr>
            <w:tcW w:w="2190" w:type="dxa"/>
            <w:vAlign w:val="center"/>
          </w:tcPr>
          <w:p w:rsidR="0076516F" w:rsidRDefault="0076516F" w:rsidP="00D50002">
            <w:pPr>
              <w:jc w:val="center"/>
            </w:pPr>
            <w:r>
              <w:rPr>
                <w:rFonts w:hint="eastAsia"/>
              </w:rPr>
              <w:t>关于起草人员、经费预算</w:t>
            </w:r>
            <w:r>
              <w:rPr>
                <w:rFonts w:hint="eastAsia"/>
              </w:rPr>
              <w:lastRenderedPageBreak/>
              <w:t>情况说明</w:t>
            </w:r>
          </w:p>
        </w:tc>
        <w:tc>
          <w:tcPr>
            <w:tcW w:w="6593" w:type="dxa"/>
            <w:gridSpan w:val="7"/>
          </w:tcPr>
          <w:p w:rsidR="0076516F" w:rsidRDefault="0076516F" w:rsidP="00D50002">
            <w:pPr>
              <w:rPr>
                <w:b/>
                <w:bCs/>
              </w:rPr>
            </w:pPr>
          </w:p>
        </w:tc>
      </w:tr>
      <w:tr w:rsidR="0076516F" w:rsidTr="00D50002">
        <w:trPr>
          <w:trHeight w:val="1934"/>
        </w:trPr>
        <w:tc>
          <w:tcPr>
            <w:tcW w:w="2190" w:type="dxa"/>
            <w:vAlign w:val="center"/>
          </w:tcPr>
          <w:p w:rsidR="0076516F" w:rsidRDefault="0076516F" w:rsidP="00D50002">
            <w:pPr>
              <w:jc w:val="center"/>
            </w:pPr>
            <w:r>
              <w:rPr>
                <w:rFonts w:hint="eastAsia"/>
              </w:rPr>
              <w:lastRenderedPageBreak/>
              <w:t>目的、意义</w:t>
            </w:r>
          </w:p>
        </w:tc>
        <w:tc>
          <w:tcPr>
            <w:tcW w:w="6593" w:type="dxa"/>
            <w:gridSpan w:val="7"/>
          </w:tcPr>
          <w:p w:rsidR="0076516F" w:rsidRDefault="0076516F" w:rsidP="00D50002"/>
        </w:tc>
      </w:tr>
      <w:tr w:rsidR="0076516F" w:rsidTr="00D50002">
        <w:trPr>
          <w:trHeight w:val="2016"/>
        </w:trPr>
        <w:tc>
          <w:tcPr>
            <w:tcW w:w="2190" w:type="dxa"/>
            <w:vAlign w:val="center"/>
          </w:tcPr>
          <w:p w:rsidR="0076516F" w:rsidRDefault="0076516F" w:rsidP="00D50002">
            <w:pPr>
              <w:jc w:val="center"/>
            </w:pPr>
            <w:r>
              <w:rPr>
                <w:rFonts w:hint="eastAsia"/>
              </w:rPr>
              <w:t>范围和主要技术内容</w:t>
            </w:r>
          </w:p>
        </w:tc>
        <w:tc>
          <w:tcPr>
            <w:tcW w:w="6593" w:type="dxa"/>
            <w:gridSpan w:val="7"/>
          </w:tcPr>
          <w:p w:rsidR="0076516F" w:rsidRDefault="0076516F" w:rsidP="00D50002"/>
        </w:tc>
      </w:tr>
      <w:tr w:rsidR="0076516F" w:rsidTr="00D50002">
        <w:trPr>
          <w:trHeight w:val="2016"/>
        </w:trPr>
        <w:tc>
          <w:tcPr>
            <w:tcW w:w="2190" w:type="dxa"/>
            <w:vAlign w:val="center"/>
          </w:tcPr>
          <w:p w:rsidR="0076516F" w:rsidRDefault="0076516F" w:rsidP="00D50002">
            <w:pPr>
              <w:jc w:val="center"/>
            </w:pPr>
            <w:r>
              <w:rPr>
                <w:rFonts w:hint="eastAsia"/>
              </w:rPr>
              <w:t>国内外情况简要说明</w:t>
            </w:r>
          </w:p>
        </w:tc>
        <w:tc>
          <w:tcPr>
            <w:tcW w:w="6593" w:type="dxa"/>
            <w:gridSpan w:val="7"/>
          </w:tcPr>
          <w:p w:rsidR="0076516F" w:rsidRDefault="0076516F" w:rsidP="00D50002"/>
        </w:tc>
      </w:tr>
      <w:tr w:rsidR="0076516F" w:rsidTr="00D50002">
        <w:trPr>
          <w:trHeight w:val="2016"/>
        </w:trPr>
        <w:tc>
          <w:tcPr>
            <w:tcW w:w="2190" w:type="dxa"/>
            <w:vAlign w:val="center"/>
          </w:tcPr>
          <w:p w:rsidR="0076516F" w:rsidRDefault="0076516F" w:rsidP="00D50002">
            <w:pPr>
              <w:jc w:val="center"/>
            </w:pPr>
            <w:r>
              <w:rPr>
                <w:rFonts w:hint="eastAsia"/>
              </w:rPr>
              <w:t>有关法律法规和强制性标准的关系</w:t>
            </w:r>
          </w:p>
        </w:tc>
        <w:tc>
          <w:tcPr>
            <w:tcW w:w="6593" w:type="dxa"/>
            <w:gridSpan w:val="7"/>
          </w:tcPr>
          <w:p w:rsidR="0076516F" w:rsidRDefault="0076516F" w:rsidP="00D50002"/>
        </w:tc>
      </w:tr>
      <w:tr w:rsidR="0076516F" w:rsidTr="00D50002">
        <w:trPr>
          <w:trHeight w:val="1980"/>
        </w:trPr>
        <w:tc>
          <w:tcPr>
            <w:tcW w:w="2190" w:type="dxa"/>
            <w:vAlign w:val="center"/>
          </w:tcPr>
          <w:p w:rsidR="0076516F" w:rsidRDefault="0076516F" w:rsidP="00D50002">
            <w:pPr>
              <w:jc w:val="center"/>
            </w:pPr>
            <w:r>
              <w:rPr>
                <w:rFonts w:hint="eastAsia"/>
              </w:rPr>
              <w:t>是否涉及专利</w:t>
            </w:r>
          </w:p>
        </w:tc>
        <w:tc>
          <w:tcPr>
            <w:tcW w:w="2331" w:type="dxa"/>
            <w:gridSpan w:val="3"/>
            <w:vAlign w:val="center"/>
          </w:tcPr>
          <w:p w:rsidR="0076516F" w:rsidRDefault="0076516F" w:rsidP="00D50002">
            <w:r>
              <w:pict>
                <v:rect id="Rectangle 6" o:spid="_x0000_s1027" style="width:7.8pt;height:8.4pt;mso-position-horizontal-relative:char;mso-position-vertical-relative:line" o:preferrelative="t" filled="f" fillcolor="#9cbee0">
                  <v:fill color2="#bbd5f0"/>
                  <v:stroke miterlimit="2"/>
                  <w10:wrap type="none"/>
                  <w10:anchorlock/>
                </v:rect>
              </w:pi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pict>
                <v:rect id="矩形 1" o:spid="_x0000_s1026" style="width:7.8pt;height:8.4pt;mso-position-horizontal-relative:char;mso-position-vertical-relative:line" o:preferrelative="t" filled="f" fillcolor="#9cbee0">
                  <v:fill color2="#bbd5f0"/>
                  <v:stroke miterlimit="2"/>
                  <w10:wrap type="none"/>
                  <w10:anchorlock/>
                </v:rect>
              </w:pi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  <w:tc>
          <w:tcPr>
            <w:tcW w:w="2130" w:type="dxa"/>
            <w:gridSpan w:val="2"/>
            <w:vAlign w:val="center"/>
          </w:tcPr>
          <w:p w:rsidR="0076516F" w:rsidRDefault="0076516F" w:rsidP="00D50002">
            <w:pPr>
              <w:jc w:val="center"/>
            </w:pPr>
            <w:r>
              <w:rPr>
                <w:rFonts w:hint="eastAsia"/>
              </w:rPr>
              <w:t>专利号及名称</w:t>
            </w:r>
          </w:p>
        </w:tc>
        <w:tc>
          <w:tcPr>
            <w:tcW w:w="2132" w:type="dxa"/>
            <w:gridSpan w:val="2"/>
          </w:tcPr>
          <w:p w:rsidR="0076516F" w:rsidRDefault="0076516F" w:rsidP="00D50002"/>
        </w:tc>
      </w:tr>
      <w:tr w:rsidR="0076516F" w:rsidTr="00D50002">
        <w:trPr>
          <w:trHeight w:val="1980"/>
        </w:trPr>
        <w:tc>
          <w:tcPr>
            <w:tcW w:w="2190" w:type="dxa"/>
            <w:vAlign w:val="center"/>
          </w:tcPr>
          <w:p w:rsidR="0076516F" w:rsidRDefault="0076516F" w:rsidP="00D50002">
            <w:pPr>
              <w:jc w:val="center"/>
            </w:pPr>
            <w:r>
              <w:rPr>
                <w:rFonts w:hint="eastAsia"/>
              </w:rPr>
              <w:t>其他需要说明的事项</w:t>
            </w:r>
          </w:p>
        </w:tc>
        <w:tc>
          <w:tcPr>
            <w:tcW w:w="6593" w:type="dxa"/>
            <w:gridSpan w:val="7"/>
            <w:vAlign w:val="center"/>
          </w:tcPr>
          <w:p w:rsidR="0076516F" w:rsidRDefault="0076516F" w:rsidP="00D50002"/>
        </w:tc>
      </w:tr>
      <w:tr w:rsidR="0076516F" w:rsidTr="00D50002">
        <w:trPr>
          <w:trHeight w:val="1980"/>
        </w:trPr>
        <w:tc>
          <w:tcPr>
            <w:tcW w:w="2190" w:type="dxa"/>
            <w:vAlign w:val="center"/>
          </w:tcPr>
          <w:p w:rsidR="0076516F" w:rsidRDefault="0076516F" w:rsidP="00D50002">
            <w:pPr>
              <w:jc w:val="center"/>
            </w:pPr>
            <w:r>
              <w:rPr>
                <w:rFonts w:hint="eastAsia"/>
              </w:rPr>
              <w:lastRenderedPageBreak/>
              <w:t>起草单位意见</w:t>
            </w:r>
          </w:p>
        </w:tc>
        <w:tc>
          <w:tcPr>
            <w:tcW w:w="6593" w:type="dxa"/>
            <w:gridSpan w:val="7"/>
            <w:vAlign w:val="center"/>
          </w:tcPr>
          <w:p w:rsidR="0076516F" w:rsidRDefault="0076516F" w:rsidP="00D50002">
            <w:pPr>
              <w:pStyle w:val="TableParagraph"/>
              <w:widowControl w:val="0"/>
              <w:spacing w:line="360" w:lineRule="auto"/>
              <w:ind w:firstLineChars="1100" w:firstLine="3080"/>
              <w:jc w:val="both"/>
              <w:rPr>
                <w:rFonts w:ascii="仿宋_GB2312"/>
                <w:sz w:val="28"/>
                <w:szCs w:val="28"/>
                <w:lang w:eastAsia="zh-CN"/>
              </w:rPr>
            </w:pPr>
          </w:p>
          <w:p w:rsidR="0076516F" w:rsidRDefault="0076516F" w:rsidP="00D50002">
            <w:pPr>
              <w:pStyle w:val="TableParagraph"/>
              <w:widowControl w:val="0"/>
              <w:spacing w:line="360" w:lineRule="auto"/>
              <w:ind w:firstLineChars="1100" w:firstLine="3080"/>
              <w:jc w:val="both"/>
              <w:rPr>
                <w:rFonts w:ascii="仿宋_GB2312"/>
                <w:sz w:val="28"/>
                <w:szCs w:val="28"/>
                <w:lang w:eastAsia="zh-CN"/>
              </w:rPr>
            </w:pPr>
            <w:r>
              <w:rPr>
                <w:rFonts w:ascii="仿宋_GB2312" w:hint="eastAsia"/>
                <w:sz w:val="28"/>
                <w:szCs w:val="28"/>
                <w:lang w:eastAsia="zh-CN"/>
              </w:rPr>
              <w:t>（公章）</w:t>
            </w:r>
          </w:p>
          <w:p w:rsidR="0076516F" w:rsidRDefault="0076516F" w:rsidP="00D50002">
            <w:pPr>
              <w:jc w:val="right"/>
            </w:pPr>
            <w:r>
              <w:rPr>
                <w:rFonts w:ascii="仿宋_GB2312" w:hint="eastAsia"/>
                <w:sz w:val="28"/>
                <w:szCs w:val="28"/>
              </w:rPr>
              <w:t>年    月    日</w:t>
            </w:r>
          </w:p>
        </w:tc>
      </w:tr>
    </w:tbl>
    <w:p w:rsidR="0076516F" w:rsidRDefault="0076516F" w:rsidP="0076516F">
      <w:pPr>
        <w:pStyle w:val="a3"/>
        <w:widowControl/>
        <w:spacing w:before="0" w:beforeAutospacing="0" w:after="0" w:afterAutospacing="0" w:line="360" w:lineRule="auto"/>
        <w:rPr>
          <w:rFonts w:ascii="仿宋_GB2312" w:hAnsi="仿宋_GB2312" w:cs="仿宋_GB2312"/>
          <w:sz w:val="21"/>
          <w:szCs w:val="21"/>
        </w:rPr>
      </w:pPr>
      <w:r>
        <w:rPr>
          <w:rFonts w:ascii="仿宋_GB2312" w:hAnsi="仿宋_GB2312" w:cs="仿宋_GB2312" w:hint="eastAsia"/>
          <w:sz w:val="21"/>
          <w:szCs w:val="21"/>
        </w:rPr>
        <w:t>填写说明：</w:t>
      </w:r>
    </w:p>
    <w:p w:rsidR="0076516F" w:rsidRDefault="0076516F" w:rsidP="0076516F">
      <w:pPr>
        <w:pStyle w:val="a3"/>
        <w:widowControl/>
        <w:spacing w:before="0" w:beforeAutospacing="0" w:after="0" w:afterAutospacing="0" w:line="360" w:lineRule="auto"/>
        <w:rPr>
          <w:rFonts w:ascii="仿宋_GB2312" w:hAnsi="仿宋_GB2312" w:cs="仿宋_GB2312"/>
          <w:sz w:val="21"/>
          <w:szCs w:val="21"/>
        </w:rPr>
      </w:pPr>
      <w:r>
        <w:rPr>
          <w:rFonts w:ascii="仿宋_GB2312" w:hAnsi="仿宋_GB2312" w:cs="仿宋_GB2312" w:hint="eastAsia"/>
          <w:sz w:val="21"/>
          <w:szCs w:val="21"/>
        </w:rPr>
        <w:t>1．非</w:t>
      </w:r>
      <w:proofErr w:type="gramStart"/>
      <w:r>
        <w:rPr>
          <w:rFonts w:ascii="仿宋_GB2312" w:hAnsi="仿宋_GB2312" w:cs="仿宋_GB2312" w:hint="eastAsia"/>
          <w:sz w:val="21"/>
          <w:szCs w:val="21"/>
        </w:rPr>
        <w:t>必填项说明</w:t>
      </w:r>
      <w:proofErr w:type="gramEnd"/>
    </w:p>
    <w:p w:rsidR="0076516F" w:rsidRDefault="0076516F" w:rsidP="0076516F">
      <w:pPr>
        <w:pStyle w:val="a3"/>
        <w:widowControl/>
        <w:spacing w:before="0" w:beforeAutospacing="0" w:after="0" w:afterAutospacing="0" w:line="360" w:lineRule="auto"/>
        <w:ind w:firstLine="360"/>
        <w:rPr>
          <w:rFonts w:ascii="仿宋_GB2312" w:hAnsi="仿宋_GB2312" w:cs="仿宋_GB2312"/>
          <w:sz w:val="21"/>
          <w:szCs w:val="21"/>
        </w:rPr>
      </w:pPr>
      <w:r>
        <w:rPr>
          <w:rFonts w:ascii="仿宋_GB2312" w:hAnsi="仿宋_GB2312" w:cs="仿宋_GB2312" w:hint="eastAsia"/>
          <w:sz w:val="21"/>
          <w:szCs w:val="21"/>
        </w:rPr>
        <w:t>1）采用国际标准为“无”时，“采用程度”、“采标号”、“采标名称”无需填写；</w:t>
      </w:r>
    </w:p>
    <w:p w:rsidR="0076516F" w:rsidRDefault="0076516F" w:rsidP="0076516F">
      <w:pPr>
        <w:pStyle w:val="a3"/>
        <w:widowControl/>
        <w:spacing w:before="0" w:beforeAutospacing="0" w:after="0" w:afterAutospacing="0" w:line="360" w:lineRule="auto"/>
        <w:ind w:firstLine="360"/>
        <w:rPr>
          <w:rFonts w:ascii="仿宋_GB2312" w:hAnsi="仿宋_GB2312" w:cs="仿宋_GB2312"/>
          <w:sz w:val="21"/>
          <w:szCs w:val="21"/>
        </w:rPr>
      </w:pPr>
      <w:r>
        <w:rPr>
          <w:rFonts w:ascii="仿宋_GB2312" w:hAnsi="仿宋_GB2312" w:cs="仿宋_GB2312" w:hint="eastAsia"/>
          <w:sz w:val="21"/>
          <w:szCs w:val="21"/>
        </w:rPr>
        <w:t>2）不采用快速程序，“快速程序代码”无需填写；</w:t>
      </w:r>
    </w:p>
    <w:p w:rsidR="0076516F" w:rsidRDefault="0076516F" w:rsidP="0076516F">
      <w:pPr>
        <w:pStyle w:val="a3"/>
        <w:widowControl/>
        <w:spacing w:before="0" w:beforeAutospacing="0" w:after="0" w:afterAutospacing="0" w:line="360" w:lineRule="auto"/>
        <w:ind w:firstLine="360"/>
        <w:rPr>
          <w:rFonts w:ascii="仿宋_GB2312" w:hAnsi="仿宋_GB2312" w:cs="仿宋_GB2312"/>
          <w:sz w:val="21"/>
          <w:szCs w:val="21"/>
        </w:rPr>
      </w:pPr>
      <w:r>
        <w:rPr>
          <w:rFonts w:ascii="仿宋_GB2312" w:hAnsi="仿宋_GB2312" w:cs="仿宋_GB2312" w:hint="eastAsia"/>
          <w:sz w:val="21"/>
          <w:szCs w:val="21"/>
        </w:rPr>
        <w:t>3）不涉及专利时，“专利号及名称”无需填写。</w:t>
      </w:r>
    </w:p>
    <w:p w:rsidR="0076516F" w:rsidRDefault="0076516F" w:rsidP="0076516F">
      <w:pPr>
        <w:pStyle w:val="a3"/>
        <w:widowControl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ascii="仿宋_GB2312" w:hAnsi="仿宋_GB2312" w:cs="仿宋_GB2312" w:hint="eastAsia"/>
          <w:sz w:val="21"/>
          <w:szCs w:val="21"/>
        </w:rPr>
        <w:t>2．其它项均为必填。其中起草人员应说明在项目过程中人员保障情况，经费预算应包括经费总额、自筹经费的情况，并需说明</w:t>
      </w:r>
      <w:proofErr w:type="gramStart"/>
      <w:r>
        <w:rPr>
          <w:rFonts w:ascii="仿宋_GB2312" w:hAnsi="仿宋_GB2312" w:cs="仿宋_GB2312" w:hint="eastAsia"/>
          <w:sz w:val="21"/>
          <w:szCs w:val="21"/>
        </w:rPr>
        <w:t>当经费</w:t>
      </w:r>
      <w:proofErr w:type="gramEnd"/>
      <w:r>
        <w:rPr>
          <w:rFonts w:ascii="仿宋_GB2312" w:hAnsi="仿宋_GB2312" w:cs="仿宋_GB2312" w:hint="eastAsia"/>
          <w:sz w:val="21"/>
          <w:szCs w:val="21"/>
        </w:rPr>
        <w:t>达不到预算要求时，能否确保项目按时完成。</w:t>
      </w:r>
    </w:p>
    <w:p w:rsidR="00146FAE" w:rsidRPr="0076516F" w:rsidRDefault="00146FAE"/>
    <w:sectPr w:rsidR="00146FAE" w:rsidRPr="0076516F" w:rsidSect="00146F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068" w:rsidRDefault="00C74068" w:rsidP="00B02E13">
      <w:r>
        <w:separator/>
      </w:r>
    </w:p>
  </w:endnote>
  <w:endnote w:type="continuationSeparator" w:id="0">
    <w:p w:rsidR="00C74068" w:rsidRDefault="00C74068" w:rsidP="00B02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025189"/>
      <w:docPartObj>
        <w:docPartGallery w:val="Page Numbers (Bottom of Page)"/>
        <w:docPartUnique/>
      </w:docPartObj>
    </w:sdtPr>
    <w:sdtContent>
      <w:p w:rsidR="00B02E13" w:rsidRDefault="00B02E13">
        <w:pPr>
          <w:pStyle w:val="a5"/>
          <w:jc w:val="center"/>
        </w:pPr>
        <w:fldSimple w:instr=" PAGE   \* MERGEFORMAT ">
          <w:r w:rsidRPr="00B02E13">
            <w:rPr>
              <w:noProof/>
              <w:lang w:val="zh-CN"/>
            </w:rPr>
            <w:t>2</w:t>
          </w:r>
        </w:fldSimple>
      </w:p>
    </w:sdtContent>
  </w:sdt>
  <w:p w:rsidR="00B02E13" w:rsidRDefault="00B02E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068" w:rsidRDefault="00C74068" w:rsidP="00B02E13">
      <w:r>
        <w:separator/>
      </w:r>
    </w:p>
  </w:footnote>
  <w:footnote w:type="continuationSeparator" w:id="0">
    <w:p w:rsidR="00C74068" w:rsidRDefault="00C74068" w:rsidP="00B02E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516F"/>
    <w:rsid w:val="00146FAE"/>
    <w:rsid w:val="004E0BB7"/>
    <w:rsid w:val="006C0FF8"/>
    <w:rsid w:val="0076516F"/>
    <w:rsid w:val="00AD63A2"/>
    <w:rsid w:val="00B02E13"/>
    <w:rsid w:val="00C74068"/>
    <w:rsid w:val="00F85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6F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516F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TableParagraph">
    <w:name w:val="Table Paragraph"/>
    <w:uiPriority w:val="1"/>
    <w:qFormat/>
    <w:rsid w:val="0076516F"/>
    <w:pPr>
      <w:autoSpaceDE w:val="0"/>
      <w:autoSpaceDN w:val="0"/>
    </w:pPr>
    <w:rPr>
      <w:rFonts w:ascii="宋体" w:eastAsia="宋体" w:hAnsi="宋体" w:cs="宋体"/>
      <w:kern w:val="0"/>
      <w:sz w:val="22"/>
      <w:szCs w:val="20"/>
      <w:lang w:eastAsia="en-US"/>
    </w:rPr>
  </w:style>
  <w:style w:type="paragraph" w:styleId="a4">
    <w:name w:val="header"/>
    <w:basedOn w:val="a"/>
    <w:link w:val="Char"/>
    <w:uiPriority w:val="99"/>
    <w:semiHidden/>
    <w:unhideWhenUsed/>
    <w:rsid w:val="00B02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02E13"/>
    <w:rPr>
      <w:rFonts w:ascii="Calibri" w:eastAsia="仿宋_GB2312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2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2E13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</Words>
  <Characters>1215</Characters>
  <Application>Microsoft Office Word</Application>
  <DocSecurity>0</DocSecurity>
  <Lines>10</Lines>
  <Paragraphs>2</Paragraphs>
  <ScaleCrop>false</ScaleCrop>
  <Company>Lenovo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孙露露</dc:creator>
  <cp:lastModifiedBy>孙露露</cp:lastModifiedBy>
  <cp:revision>2</cp:revision>
  <dcterms:created xsi:type="dcterms:W3CDTF">2025-05-09T06:39:00Z</dcterms:created>
  <dcterms:modified xsi:type="dcterms:W3CDTF">2025-05-09T06:39:00Z</dcterms:modified>
</cp:coreProperties>
</file>